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3" w:rsidRDefault="00F37793" w:rsidP="00F37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93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r w:rsidRPr="00F37793">
        <w:rPr>
          <w:rFonts w:ascii="Times New Roman" w:hAnsi="Times New Roman" w:cs="Times New Roman"/>
          <w:sz w:val="28"/>
          <w:szCs w:val="28"/>
        </w:rPr>
        <w:t>Влияние музыки на развитие ребенка</w:t>
      </w:r>
      <w:bookmarkEnd w:id="0"/>
      <w:r w:rsidRPr="00F37793">
        <w:rPr>
          <w:rFonts w:ascii="Times New Roman" w:hAnsi="Times New Roman" w:cs="Times New Roman"/>
          <w:sz w:val="28"/>
          <w:szCs w:val="28"/>
        </w:rPr>
        <w:t>"</w:t>
      </w:r>
    </w:p>
    <w:p w:rsidR="00F37793" w:rsidRPr="00F37793" w:rsidRDefault="00F37793" w:rsidP="00F37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793" w:rsidRPr="00F37793" w:rsidRDefault="00F37793" w:rsidP="00F37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93">
        <w:rPr>
          <w:rFonts w:ascii="Times New Roman" w:hAnsi="Times New Roman" w:cs="Times New Roman"/>
          <w:sz w:val="28"/>
          <w:szCs w:val="28"/>
        </w:rPr>
        <w:t>...Часто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</w:t>
      </w:r>
    </w:p>
    <w:p w:rsidR="000431AC" w:rsidRPr="00F37793" w:rsidRDefault="00F37793" w:rsidP="00F37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93">
        <w:rPr>
          <w:rFonts w:ascii="Times New Roman" w:hAnsi="Times New Roman" w:cs="Times New Roman"/>
          <w:sz w:val="28"/>
          <w:szCs w:val="28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кровообращения. Не случайно музыка используется в медицине. 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 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 Дети, занимающиеся музыкой, обладают лучшей реакцией, легче усваивают счёт, лучше ориентируются в пространстве. Была отмечена также прямая связь между музыкальными и математическими способностями. Слушание музыки формирует эстетический вкус и приобщает детей к миру музыкальной культуры. А какой простор предоставляет музыка для творческого самовыражения! Занятия музыкой – это чаще всего коллективные занятия, поэтому они становятся и уроками общения. Дети учатся слышать друг друга, взаимодействовать друг с другом. Музыка создаёт благоприятный фон и для </w:t>
      </w:r>
      <w:r w:rsidRPr="00F37793">
        <w:rPr>
          <w:rFonts w:ascii="Times New Roman" w:hAnsi="Times New Roman" w:cs="Times New Roman"/>
          <w:sz w:val="28"/>
          <w:szCs w:val="28"/>
        </w:rPr>
        <w:lastRenderedPageBreak/>
        <w:t xml:space="preserve">общения в кругу семьи. Дети и родители становятся ближе и понятней друг другу. Сам собой напрашивается вывод: музыка должна стать частью повседневной жизни каждого ребёнка. И кто как не родители могут поспособствовать этому! 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 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F377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7793">
        <w:rPr>
          <w:rFonts w:ascii="Times New Roman" w:hAnsi="Times New Roman" w:cs="Times New Roman"/>
          <w:sz w:val="28"/>
          <w:szCs w:val="28"/>
        </w:rPr>
        <w:t xml:space="preserve"> взрослыми, в общении с ними. 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F3779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37793">
        <w:rPr>
          <w:rFonts w:ascii="Times New Roman" w:hAnsi="Times New Roman" w:cs="Times New Roman"/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 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sectPr w:rsidR="000431AC" w:rsidRPr="00F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B1"/>
    <w:rsid w:val="000431AC"/>
    <w:rsid w:val="009549B1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>*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2017-04-07T04:07:00Z</dcterms:created>
  <dcterms:modified xsi:type="dcterms:W3CDTF">2017-04-07T04:09:00Z</dcterms:modified>
</cp:coreProperties>
</file>